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93C" w:rsidRPr="00D5193C" w:rsidRDefault="00D5193C" w:rsidP="00D51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C65EA" w:rsidRPr="007C65EA" w:rsidRDefault="007C65EA" w:rsidP="007C65EA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Отдел образования администрации </w:t>
      </w:r>
      <w:proofErr w:type="spellStart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>Клетского</w:t>
      </w:r>
      <w:proofErr w:type="spellEnd"/>
    </w:p>
    <w:p w:rsidR="007C65EA" w:rsidRPr="007C65EA" w:rsidRDefault="007C65EA" w:rsidP="007C65EA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района Волгоградской области</w:t>
      </w:r>
    </w:p>
    <w:p w:rsidR="007C65EA" w:rsidRPr="007C65EA" w:rsidRDefault="007C65EA" w:rsidP="007C65EA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Муниципальное казенное общеобразовательное учреждение</w:t>
      </w:r>
    </w:p>
    <w:p w:rsidR="007C65EA" w:rsidRPr="007C65EA" w:rsidRDefault="007C65EA" w:rsidP="007C65EA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proofErr w:type="spellStart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Калмыковская</w:t>
      </w:r>
      <w:proofErr w:type="spellEnd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средняя школа»</w:t>
      </w:r>
    </w:p>
    <w:p w:rsidR="007C65EA" w:rsidRPr="007C65EA" w:rsidRDefault="007C65EA" w:rsidP="007C65EA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>Клетского</w:t>
      </w:r>
      <w:proofErr w:type="spellEnd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Волгоградской области</w:t>
      </w:r>
    </w:p>
    <w:p w:rsidR="007C65EA" w:rsidRPr="007C65EA" w:rsidRDefault="007C65EA" w:rsidP="007C65EA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>(МКОУ «</w:t>
      </w:r>
      <w:proofErr w:type="spellStart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Калмыковская</w:t>
      </w:r>
      <w:proofErr w:type="spellEnd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СШ»)</w:t>
      </w:r>
    </w:p>
    <w:p w:rsidR="007C65EA" w:rsidRPr="007C65EA" w:rsidRDefault="007C65EA" w:rsidP="007C65EA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403584, Волгоградская область, </w:t>
      </w:r>
      <w:proofErr w:type="spellStart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>Клетский</w:t>
      </w:r>
      <w:proofErr w:type="spellEnd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район, х. </w:t>
      </w:r>
      <w:proofErr w:type="spellStart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Калмыковский</w:t>
      </w:r>
      <w:proofErr w:type="spellEnd"/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ул. Школьная, д. 19, </w:t>
      </w:r>
      <w:r w:rsidRPr="007C65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Тел.:</w:t>
      </w: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(8-844-66) 4-53-32,</w:t>
      </w:r>
      <w:r w:rsidRPr="007C65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Факс:</w:t>
      </w: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(8-844-66) 4-53-32,</w:t>
      </w:r>
      <w:r w:rsidRPr="007C65EA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E</w:t>
      </w:r>
      <w:r w:rsidRPr="007C65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</w:t>
      </w:r>
      <w:r w:rsidRPr="007C65EA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mail</w:t>
      </w:r>
      <w:r w:rsidRPr="007C65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</w:t>
      </w: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hyperlink r:id="rId4" w:history="1">
        <w:r w:rsidRPr="007C65EA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klt</w:t>
        </w:r>
        <w:r w:rsidRPr="007C65EA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u-RU"/>
          </w:rPr>
          <w:t>_</w:t>
        </w:r>
        <w:r w:rsidRPr="007C65EA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sh</w:t>
        </w:r>
        <w:r w:rsidRPr="007C65EA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u-RU"/>
          </w:rPr>
          <w:t>.</w:t>
        </w:r>
        <w:r w:rsidRPr="007C65EA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kalmykov</w:t>
        </w:r>
        <w:r w:rsidRPr="007C65EA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u-RU"/>
          </w:rPr>
          <w:t>@</w:t>
        </w:r>
        <w:r w:rsidRPr="007C65EA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volganet</w:t>
        </w:r>
        <w:r w:rsidRPr="007C65EA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u-RU"/>
          </w:rPr>
          <w:t>.</w:t>
        </w:r>
        <w:r w:rsidRPr="007C65EA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ru</w:t>
        </w:r>
      </w:hyperlink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C65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ОКПО</w:t>
      </w: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48046916,   </w:t>
      </w:r>
      <w:r w:rsidRPr="007C65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ОГРН</w:t>
      </w: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1023405371010, </w:t>
      </w:r>
      <w:r w:rsidRPr="007C65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ИНН/КПП</w:t>
      </w:r>
      <w:r w:rsidRPr="007C65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3412005645/341201001</w:t>
      </w:r>
    </w:p>
    <w:p w:rsidR="007C65EA" w:rsidRPr="007C65EA" w:rsidRDefault="007C65EA" w:rsidP="007C65E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93C" w:rsidRDefault="00D5193C" w:rsidP="00D5193C">
      <w:pPr>
        <w:pStyle w:val="a3"/>
        <w:shd w:val="clear" w:color="auto" w:fill="FFFFFF"/>
        <w:spacing w:before="120" w:beforeAutospacing="0" w:after="120" w:afterAutospacing="0"/>
        <w:ind w:right="450"/>
        <w:jc w:val="both"/>
        <w:rPr>
          <w:rStyle w:val="a4"/>
          <w:b w:val="0"/>
          <w:color w:val="424242"/>
          <w:sz w:val="32"/>
          <w:szCs w:val="32"/>
        </w:rPr>
      </w:pPr>
    </w:p>
    <w:p w:rsidR="00D01CB2" w:rsidRPr="007C65EA" w:rsidRDefault="007C65EA" w:rsidP="007C65EA">
      <w:pPr>
        <w:pStyle w:val="a3"/>
        <w:shd w:val="clear" w:color="auto" w:fill="FFFFFF"/>
        <w:spacing w:before="120" w:beforeAutospacing="0" w:after="120" w:afterAutospacing="0"/>
        <w:ind w:left="120" w:right="450"/>
        <w:jc w:val="right"/>
        <w:rPr>
          <w:rStyle w:val="a4"/>
          <w:b w:val="0"/>
          <w:i/>
          <w:color w:val="424242"/>
          <w:sz w:val="32"/>
          <w:szCs w:val="32"/>
        </w:rPr>
      </w:pPr>
      <w:r w:rsidRPr="007C65EA">
        <w:rPr>
          <w:rStyle w:val="a4"/>
          <w:b w:val="0"/>
          <w:i/>
          <w:color w:val="424242"/>
          <w:sz w:val="32"/>
          <w:szCs w:val="32"/>
        </w:rPr>
        <w:t xml:space="preserve">Автор: учитель географии </w:t>
      </w:r>
      <w:r w:rsidR="00D01CB2" w:rsidRPr="007C65EA">
        <w:rPr>
          <w:rStyle w:val="a4"/>
          <w:b w:val="0"/>
          <w:i/>
          <w:color w:val="424242"/>
          <w:sz w:val="32"/>
          <w:szCs w:val="32"/>
        </w:rPr>
        <w:t xml:space="preserve"> биологии</w:t>
      </w:r>
      <w:r w:rsidRPr="007C65EA">
        <w:rPr>
          <w:rStyle w:val="a4"/>
          <w:b w:val="0"/>
          <w:i/>
          <w:color w:val="424242"/>
          <w:sz w:val="32"/>
          <w:szCs w:val="32"/>
        </w:rPr>
        <w:t xml:space="preserve"> высшей квалификационной категории</w:t>
      </w:r>
      <w:r w:rsidR="00D01CB2" w:rsidRPr="007C65EA">
        <w:rPr>
          <w:rStyle w:val="a4"/>
          <w:b w:val="0"/>
          <w:i/>
          <w:color w:val="424242"/>
          <w:sz w:val="32"/>
          <w:szCs w:val="32"/>
        </w:rPr>
        <w:t>, руководитель школьного ко</w:t>
      </w:r>
      <w:r w:rsidRPr="007C65EA">
        <w:rPr>
          <w:rStyle w:val="a4"/>
          <w:b w:val="0"/>
          <w:i/>
          <w:color w:val="424242"/>
          <w:sz w:val="32"/>
          <w:szCs w:val="32"/>
        </w:rPr>
        <w:t>мплексного краеведческого музея</w:t>
      </w:r>
      <w:r w:rsidR="00D01CB2" w:rsidRPr="007C65EA">
        <w:rPr>
          <w:rStyle w:val="a4"/>
          <w:b w:val="0"/>
          <w:i/>
          <w:color w:val="424242"/>
          <w:sz w:val="32"/>
          <w:szCs w:val="32"/>
        </w:rPr>
        <w:t xml:space="preserve"> </w:t>
      </w:r>
      <w:r w:rsidR="002B1AA1" w:rsidRPr="007C65EA">
        <w:rPr>
          <w:rStyle w:val="a4"/>
          <w:b w:val="0"/>
          <w:i/>
          <w:color w:val="424242"/>
          <w:sz w:val="32"/>
          <w:szCs w:val="32"/>
        </w:rPr>
        <w:t>«Патриот</w:t>
      </w:r>
      <w:r w:rsidR="00D5193C" w:rsidRPr="007C65EA">
        <w:rPr>
          <w:rStyle w:val="a4"/>
          <w:b w:val="0"/>
          <w:i/>
          <w:color w:val="424242"/>
          <w:sz w:val="32"/>
          <w:szCs w:val="32"/>
        </w:rPr>
        <w:t xml:space="preserve">» </w:t>
      </w:r>
      <w:proofErr w:type="spellStart"/>
      <w:r w:rsidR="00D5193C" w:rsidRPr="007C65EA">
        <w:rPr>
          <w:rStyle w:val="a4"/>
          <w:b w:val="0"/>
          <w:i/>
          <w:color w:val="424242"/>
          <w:sz w:val="32"/>
          <w:szCs w:val="32"/>
        </w:rPr>
        <w:t>Колушкина</w:t>
      </w:r>
      <w:proofErr w:type="spellEnd"/>
      <w:r w:rsidR="00D5193C" w:rsidRPr="007C65EA">
        <w:rPr>
          <w:rStyle w:val="a4"/>
          <w:b w:val="0"/>
          <w:i/>
          <w:color w:val="424242"/>
          <w:sz w:val="32"/>
          <w:szCs w:val="32"/>
        </w:rPr>
        <w:t xml:space="preserve"> Лариса Константиновна.</w:t>
      </w:r>
    </w:p>
    <w:p w:rsidR="00D01CB2" w:rsidRPr="005654D2" w:rsidRDefault="00D01CB2" w:rsidP="005654D2">
      <w:pPr>
        <w:pStyle w:val="a6"/>
        <w:jc w:val="both"/>
        <w:rPr>
          <w:rStyle w:val="a4"/>
          <w:rFonts w:cs="Times New Roman"/>
          <w:b w:val="0"/>
          <w:bCs w:val="0"/>
          <w:sz w:val="32"/>
          <w:szCs w:val="32"/>
        </w:rPr>
      </w:pPr>
      <w:r w:rsidRPr="005654D2">
        <w:rPr>
          <w:rStyle w:val="a4"/>
          <w:b w:val="0"/>
          <w:color w:val="424242"/>
          <w:sz w:val="32"/>
          <w:szCs w:val="32"/>
        </w:rPr>
        <w:t>Предлагаю вашему вниманию</w:t>
      </w:r>
      <w:r w:rsidR="00894C32" w:rsidRPr="005654D2">
        <w:rPr>
          <w:rStyle w:val="a4"/>
          <w:b w:val="0"/>
          <w:color w:val="424242"/>
          <w:sz w:val="32"/>
          <w:szCs w:val="32"/>
        </w:rPr>
        <w:t xml:space="preserve"> одну из форм занятия в краеведче</w:t>
      </w:r>
      <w:r w:rsidR="002B1AA1">
        <w:rPr>
          <w:rStyle w:val="a4"/>
          <w:b w:val="0"/>
          <w:color w:val="424242"/>
          <w:sz w:val="32"/>
          <w:szCs w:val="32"/>
        </w:rPr>
        <w:t>ском объединении «Патриот</w:t>
      </w:r>
      <w:r w:rsidR="00894C32" w:rsidRPr="005654D2">
        <w:rPr>
          <w:rStyle w:val="a4"/>
          <w:b w:val="0"/>
          <w:color w:val="424242"/>
          <w:sz w:val="32"/>
          <w:szCs w:val="32"/>
        </w:rPr>
        <w:t>»</w:t>
      </w:r>
      <w:r w:rsidR="00E510C8" w:rsidRPr="005654D2">
        <w:rPr>
          <w:rStyle w:val="a4"/>
          <w:b w:val="0"/>
          <w:color w:val="424242"/>
          <w:sz w:val="32"/>
          <w:szCs w:val="32"/>
        </w:rPr>
        <w:t xml:space="preserve"> </w:t>
      </w:r>
      <w:r w:rsidR="00572751" w:rsidRPr="005654D2">
        <w:rPr>
          <w:rStyle w:val="a4"/>
          <w:b w:val="0"/>
          <w:color w:val="424242"/>
          <w:sz w:val="32"/>
          <w:szCs w:val="32"/>
        </w:rPr>
        <w:t xml:space="preserve"> - </w:t>
      </w:r>
      <w:r w:rsidR="00E510C8" w:rsidRPr="005654D2">
        <w:rPr>
          <w:rStyle w:val="a4"/>
          <w:b w:val="0"/>
          <w:color w:val="424242"/>
          <w:sz w:val="32"/>
          <w:szCs w:val="32"/>
        </w:rPr>
        <w:t xml:space="preserve">виртуальную экскурсию </w:t>
      </w:r>
      <w:r w:rsidR="005711C4" w:rsidRPr="005654D2">
        <w:rPr>
          <w:rStyle w:val="a4"/>
          <w:b w:val="0"/>
          <w:color w:val="424242"/>
          <w:sz w:val="32"/>
          <w:szCs w:val="32"/>
        </w:rPr>
        <w:t xml:space="preserve">по местам боевой славы  на территории </w:t>
      </w:r>
      <w:proofErr w:type="spellStart"/>
      <w:r w:rsidR="005711C4" w:rsidRPr="005654D2">
        <w:rPr>
          <w:rStyle w:val="a4"/>
          <w:b w:val="0"/>
          <w:color w:val="424242"/>
          <w:sz w:val="32"/>
          <w:szCs w:val="32"/>
        </w:rPr>
        <w:t>Калмыковского</w:t>
      </w:r>
      <w:proofErr w:type="spellEnd"/>
      <w:r w:rsidR="005711C4" w:rsidRPr="005654D2">
        <w:rPr>
          <w:rStyle w:val="a4"/>
          <w:b w:val="0"/>
          <w:color w:val="424242"/>
          <w:sz w:val="32"/>
          <w:szCs w:val="32"/>
        </w:rPr>
        <w:t xml:space="preserve"> сельского поселения </w:t>
      </w:r>
      <w:r w:rsidR="003D1160">
        <w:rPr>
          <w:rFonts w:cs="Times New Roman"/>
          <w:sz w:val="32"/>
          <w:szCs w:val="32"/>
        </w:rPr>
        <w:t>«Война и</w:t>
      </w:r>
      <w:r w:rsidR="00E569B9">
        <w:rPr>
          <w:rFonts w:cs="Times New Roman"/>
          <w:sz w:val="32"/>
          <w:szCs w:val="32"/>
        </w:rPr>
        <w:t xml:space="preserve"> </w:t>
      </w:r>
      <w:r w:rsidR="003D1160">
        <w:rPr>
          <w:rFonts w:cs="Times New Roman"/>
          <w:sz w:val="32"/>
          <w:szCs w:val="32"/>
        </w:rPr>
        <w:t>Память</w:t>
      </w:r>
      <w:r w:rsidR="005711C4" w:rsidRPr="005654D2">
        <w:rPr>
          <w:rFonts w:cs="Times New Roman"/>
          <w:sz w:val="32"/>
          <w:szCs w:val="32"/>
        </w:rPr>
        <w:t>»</w:t>
      </w:r>
      <w:r w:rsidR="007C65EA">
        <w:rPr>
          <w:rFonts w:cs="Times New Roman"/>
          <w:sz w:val="32"/>
          <w:szCs w:val="32"/>
        </w:rPr>
        <w:t xml:space="preserve">  </w:t>
      </w:r>
      <w:r w:rsidR="00572751" w:rsidRPr="005654D2">
        <w:rPr>
          <w:rFonts w:cs="Times New Roman"/>
          <w:sz w:val="32"/>
          <w:szCs w:val="32"/>
        </w:rPr>
        <w:t xml:space="preserve">для обучающихся 10 – 16 лет. </w:t>
      </w:r>
    </w:p>
    <w:p w:rsidR="00D218E9" w:rsidRPr="005654D2" w:rsidRDefault="00D218E9" w:rsidP="00D5193C">
      <w:pPr>
        <w:pStyle w:val="a3"/>
        <w:shd w:val="clear" w:color="auto" w:fill="FFFFFF"/>
        <w:spacing w:before="120" w:beforeAutospacing="0" w:after="120" w:afterAutospacing="0"/>
        <w:ind w:left="120" w:right="450"/>
        <w:jc w:val="center"/>
        <w:rPr>
          <w:color w:val="424242"/>
          <w:sz w:val="32"/>
          <w:szCs w:val="32"/>
        </w:rPr>
      </w:pPr>
      <w:r w:rsidRPr="005654D2">
        <w:rPr>
          <w:rStyle w:val="a4"/>
          <w:color w:val="424242"/>
          <w:sz w:val="32"/>
          <w:szCs w:val="32"/>
        </w:rPr>
        <w:t>Виртуальная экскурсия</w:t>
      </w:r>
    </w:p>
    <w:p w:rsidR="00D01CB2" w:rsidRPr="005654D2" w:rsidRDefault="00D218E9" w:rsidP="005654D2">
      <w:pPr>
        <w:jc w:val="both"/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</w:pPr>
      <w:r w:rsidRPr="005654D2">
        <w:rPr>
          <w:rFonts w:ascii="Times New Roman" w:hAnsi="Times New Roman" w:cs="Times New Roman"/>
          <w:color w:val="424242"/>
          <w:sz w:val="32"/>
          <w:szCs w:val="32"/>
        </w:rPr>
        <w:t>Виртуальная экскурсия — одна из ведущих форм обучения, характеризующаяся интерактивным виртуальным воспроизведением реально существующих объектов для доступного самостоятельного наблюдения, сбора необходимых фактов, решения разнообразных заданий</w:t>
      </w:r>
      <w:r w:rsidR="00E55B05" w:rsidRPr="005654D2">
        <w:rPr>
          <w:rFonts w:ascii="Times New Roman" w:hAnsi="Times New Roman" w:cs="Times New Roman"/>
          <w:color w:val="424242"/>
          <w:sz w:val="32"/>
          <w:szCs w:val="32"/>
        </w:rPr>
        <w:t>,</w:t>
      </w:r>
      <w:r w:rsidRPr="005654D2">
        <w:rPr>
          <w:rFonts w:ascii="Times New Roman" w:hAnsi="Times New Roman" w:cs="Times New Roman"/>
          <w:color w:val="424242"/>
          <w:sz w:val="32"/>
          <w:szCs w:val="32"/>
        </w:rPr>
        <w:t xml:space="preserve"> </w:t>
      </w:r>
      <w:r w:rsidR="00E55B05" w:rsidRPr="005654D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представляет собой программно-информационный продукт в виде гипертекста, предназначенный для интегрированного представления материалов.</w:t>
      </w:r>
    </w:p>
    <w:p w:rsidR="00D218E9" w:rsidRPr="005654D2" w:rsidRDefault="00D218E9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Основные преимущества виртуальной экскурсии:</w:t>
      </w:r>
    </w:p>
    <w:p w:rsidR="00D218E9" w:rsidRPr="005654D2" w:rsidRDefault="00D218E9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· доступность - возможность осмотра достопримечательностей всего мира без больших материальных и временных затрат и в любое время;</w:t>
      </w:r>
    </w:p>
    <w:p w:rsidR="00D218E9" w:rsidRPr="005654D2" w:rsidRDefault="00D218E9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· возможность многоразового просмотра экскурсии и прилагаемой информации.</w:t>
      </w:r>
    </w:p>
    <w:p w:rsidR="00295A75" w:rsidRPr="005654D2" w:rsidRDefault="00295A75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Создавая собственную экскурсию необходимо придерживаться определенного плана.</w:t>
      </w:r>
    </w:p>
    <w:p w:rsidR="00295A75" w:rsidRPr="005654D2" w:rsidRDefault="00295A75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1. Определить идею экскурсии (проблему).</w:t>
      </w:r>
    </w:p>
    <w:p w:rsidR="00295A75" w:rsidRPr="005654D2" w:rsidRDefault="00295A75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lastRenderedPageBreak/>
        <w:t>2. Поставить цель (цель должна быть умной, соизмеримой, и прогнозируемой).</w:t>
      </w:r>
    </w:p>
    <w:p w:rsidR="00295A75" w:rsidRPr="005654D2" w:rsidRDefault="00295A75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3. Определить задачи (задачи должны быть путем к цели).</w:t>
      </w:r>
    </w:p>
    <w:p w:rsidR="00295A75" w:rsidRPr="005654D2" w:rsidRDefault="00295A75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4. Определить содержание экскурсии (отбор материала, информации).</w:t>
      </w:r>
    </w:p>
    <w:p w:rsidR="00295A75" w:rsidRPr="005654D2" w:rsidRDefault="00295A75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5. Подобрать техническую составляющую (выбор и обоснование используемого программного обеспечения).</w:t>
      </w:r>
    </w:p>
    <w:p w:rsidR="00572751" w:rsidRPr="005654D2" w:rsidRDefault="00572751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 xml:space="preserve">Наш край  имеет большую военную историю. Как донести до сознания детей материал, связанный </w:t>
      </w:r>
      <w:r w:rsidR="002B1AA1">
        <w:rPr>
          <w:color w:val="424242"/>
          <w:sz w:val="32"/>
          <w:szCs w:val="32"/>
        </w:rPr>
        <w:t>с событиями 80</w:t>
      </w:r>
      <w:r w:rsidR="00384749" w:rsidRPr="005654D2">
        <w:rPr>
          <w:color w:val="424242"/>
          <w:sz w:val="32"/>
          <w:szCs w:val="32"/>
        </w:rPr>
        <w:t xml:space="preserve"> летней давности?</w:t>
      </w:r>
      <w:r w:rsidRPr="005654D2">
        <w:rPr>
          <w:color w:val="424242"/>
          <w:sz w:val="32"/>
          <w:szCs w:val="32"/>
        </w:rPr>
        <w:t xml:space="preserve"> Братские захоронения находятся на большом удалении от школы, существуют транспортные и временные проблемы</w:t>
      </w:r>
      <w:r w:rsidR="00384749" w:rsidRPr="005654D2">
        <w:rPr>
          <w:color w:val="424242"/>
          <w:sz w:val="32"/>
          <w:szCs w:val="32"/>
        </w:rPr>
        <w:t>.</w:t>
      </w:r>
    </w:p>
    <w:p w:rsidR="005654D2" w:rsidRDefault="005654D2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>
        <w:rPr>
          <w:color w:val="424242"/>
          <w:sz w:val="32"/>
          <w:szCs w:val="32"/>
        </w:rPr>
        <w:t xml:space="preserve">Предлагаю вам Первое задание: </w:t>
      </w:r>
    </w:p>
    <w:p w:rsidR="00384749" w:rsidRPr="005654D2" w:rsidRDefault="00384749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Составьте список  достопримечательностей, которые есть в вашем населенном пункте.</w:t>
      </w:r>
    </w:p>
    <w:p w:rsidR="005654D2" w:rsidRDefault="00D1749B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 xml:space="preserve"> Второе задание: </w:t>
      </w:r>
    </w:p>
    <w:p w:rsidR="004D774B" w:rsidRPr="005654D2" w:rsidRDefault="00D1749B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Придумайте название экскурсионного маршрута. Чему он будет посвящен.</w:t>
      </w:r>
    </w:p>
    <w:p w:rsidR="005654D2" w:rsidRDefault="00D1749B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 xml:space="preserve">Третье задание: </w:t>
      </w:r>
    </w:p>
    <w:p w:rsidR="00D1749B" w:rsidRPr="005654D2" w:rsidRDefault="00D1749B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Определите источники сбора информации</w:t>
      </w:r>
      <w:r w:rsidR="004D774B" w:rsidRPr="005654D2">
        <w:rPr>
          <w:color w:val="424242"/>
          <w:sz w:val="32"/>
          <w:szCs w:val="32"/>
        </w:rPr>
        <w:t>. Кто за что отвечает.</w:t>
      </w:r>
    </w:p>
    <w:p w:rsidR="005512AE" w:rsidRPr="005654D2" w:rsidRDefault="00C03E4A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Успешность экскурсии будет зависеть</w:t>
      </w:r>
      <w:r w:rsidR="005512AE" w:rsidRPr="005654D2">
        <w:rPr>
          <w:color w:val="424242"/>
          <w:sz w:val="32"/>
          <w:szCs w:val="32"/>
        </w:rPr>
        <w:t xml:space="preserve"> от того, </w:t>
      </w:r>
      <w:r w:rsidRPr="005654D2">
        <w:rPr>
          <w:color w:val="424242"/>
          <w:sz w:val="32"/>
          <w:szCs w:val="32"/>
        </w:rPr>
        <w:t xml:space="preserve"> насколько  красной нитью </w:t>
      </w:r>
      <w:r w:rsidR="005512AE" w:rsidRPr="005654D2">
        <w:rPr>
          <w:color w:val="424242"/>
          <w:sz w:val="32"/>
          <w:szCs w:val="32"/>
        </w:rPr>
        <w:t xml:space="preserve"> ее </w:t>
      </w:r>
      <w:r w:rsidRPr="005654D2">
        <w:rPr>
          <w:color w:val="424242"/>
          <w:sz w:val="32"/>
          <w:szCs w:val="32"/>
        </w:rPr>
        <w:t>пронизывает  идея</w:t>
      </w:r>
      <w:r w:rsidR="00316B45" w:rsidRPr="005654D2">
        <w:rPr>
          <w:color w:val="424242"/>
          <w:sz w:val="32"/>
          <w:szCs w:val="32"/>
        </w:rPr>
        <w:t>:</w:t>
      </w:r>
      <w:r w:rsidRPr="005654D2">
        <w:rPr>
          <w:color w:val="424242"/>
          <w:sz w:val="32"/>
          <w:szCs w:val="32"/>
        </w:rPr>
        <w:t xml:space="preserve"> «Место – пространство – время</w:t>
      </w:r>
      <w:r w:rsidR="005512AE" w:rsidRPr="005654D2">
        <w:rPr>
          <w:color w:val="424242"/>
          <w:sz w:val="32"/>
          <w:szCs w:val="32"/>
        </w:rPr>
        <w:t xml:space="preserve"> –</w:t>
      </w:r>
      <w:r w:rsidR="005654D2">
        <w:rPr>
          <w:color w:val="424242"/>
          <w:sz w:val="32"/>
          <w:szCs w:val="32"/>
        </w:rPr>
        <w:t xml:space="preserve"> </w:t>
      </w:r>
      <w:r w:rsidR="005512AE" w:rsidRPr="005654D2">
        <w:rPr>
          <w:color w:val="424242"/>
          <w:sz w:val="32"/>
          <w:szCs w:val="32"/>
        </w:rPr>
        <w:t>личность».</w:t>
      </w:r>
    </w:p>
    <w:p w:rsidR="004D774B" w:rsidRPr="005654D2" w:rsidRDefault="005512AE" w:rsidP="005654D2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 xml:space="preserve"> Патриотизм это не только</w:t>
      </w:r>
      <w:r w:rsidR="00C03E4A" w:rsidRPr="005654D2">
        <w:rPr>
          <w:color w:val="424242"/>
          <w:sz w:val="32"/>
          <w:szCs w:val="32"/>
        </w:rPr>
        <w:t xml:space="preserve"> </w:t>
      </w:r>
      <w:r w:rsidRPr="005654D2">
        <w:rPr>
          <w:color w:val="424242"/>
          <w:sz w:val="32"/>
          <w:szCs w:val="32"/>
        </w:rPr>
        <w:t>защита от внешнего врага</w:t>
      </w:r>
      <w:r w:rsidR="00316B45" w:rsidRPr="005654D2">
        <w:rPr>
          <w:color w:val="424242"/>
          <w:sz w:val="32"/>
          <w:szCs w:val="32"/>
        </w:rPr>
        <w:t>, н</w:t>
      </w:r>
      <w:r w:rsidRPr="005654D2">
        <w:rPr>
          <w:color w:val="424242"/>
          <w:sz w:val="32"/>
          <w:szCs w:val="32"/>
        </w:rPr>
        <w:t>о и служение</w:t>
      </w:r>
      <w:r w:rsidR="00316B45" w:rsidRPr="005654D2">
        <w:rPr>
          <w:color w:val="424242"/>
          <w:sz w:val="32"/>
          <w:szCs w:val="32"/>
        </w:rPr>
        <w:t xml:space="preserve"> своей стране, своему родному краю в развитии хозяйства, охране природы, воспитании детей. </w:t>
      </w:r>
    </w:p>
    <w:p w:rsidR="005654D2" w:rsidRPr="002B1AA1" w:rsidRDefault="00571215" w:rsidP="002B1AA1">
      <w:pPr>
        <w:pStyle w:val="a3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32"/>
          <w:szCs w:val="32"/>
        </w:rPr>
      </w:pPr>
      <w:r w:rsidRPr="005654D2">
        <w:rPr>
          <w:color w:val="424242"/>
          <w:sz w:val="32"/>
          <w:szCs w:val="32"/>
        </w:rPr>
        <w:t>Мой сборник</w:t>
      </w:r>
      <w:r w:rsidR="00E569B9">
        <w:rPr>
          <w:color w:val="424242"/>
          <w:sz w:val="32"/>
          <w:szCs w:val="32"/>
        </w:rPr>
        <w:t xml:space="preserve"> краеведческих материалов:</w:t>
      </w:r>
      <w:r w:rsidR="00D5193C">
        <w:rPr>
          <w:color w:val="424242"/>
          <w:sz w:val="32"/>
          <w:szCs w:val="32"/>
        </w:rPr>
        <w:t xml:space="preserve"> </w:t>
      </w:r>
      <w:r w:rsidR="00E569B9">
        <w:rPr>
          <w:color w:val="424242"/>
          <w:sz w:val="32"/>
          <w:szCs w:val="32"/>
        </w:rPr>
        <w:t>учебное пособие для общеобразовательных организаций/ Волгоград: Издатель, 2016.- 232с.</w:t>
      </w:r>
      <w:r w:rsidR="00D5193C">
        <w:rPr>
          <w:color w:val="424242"/>
          <w:sz w:val="32"/>
          <w:szCs w:val="32"/>
        </w:rPr>
        <w:t xml:space="preserve"> </w:t>
      </w:r>
      <w:r w:rsidRPr="005654D2">
        <w:rPr>
          <w:color w:val="424242"/>
          <w:sz w:val="32"/>
          <w:szCs w:val="32"/>
        </w:rPr>
        <w:t>«Хутора приф</w:t>
      </w:r>
      <w:r w:rsidR="00E569B9">
        <w:rPr>
          <w:color w:val="424242"/>
          <w:sz w:val="32"/>
          <w:szCs w:val="32"/>
        </w:rPr>
        <w:t>ронтовой полосы», который я  передала</w:t>
      </w:r>
      <w:r w:rsidRPr="005654D2">
        <w:rPr>
          <w:color w:val="424242"/>
          <w:sz w:val="32"/>
          <w:szCs w:val="32"/>
        </w:rPr>
        <w:t xml:space="preserve"> в школьные библиотеки, о прос</w:t>
      </w:r>
      <w:r w:rsidR="005654D2" w:rsidRPr="005654D2">
        <w:rPr>
          <w:color w:val="424242"/>
          <w:sz w:val="32"/>
          <w:szCs w:val="32"/>
        </w:rPr>
        <w:t>тых людях</w:t>
      </w:r>
      <w:r w:rsidR="00E569B9">
        <w:rPr>
          <w:color w:val="424242"/>
          <w:sz w:val="32"/>
          <w:szCs w:val="32"/>
        </w:rPr>
        <w:t xml:space="preserve"> - земляках</w:t>
      </w:r>
      <w:r w:rsidR="005654D2" w:rsidRPr="005654D2">
        <w:rPr>
          <w:color w:val="424242"/>
          <w:sz w:val="32"/>
          <w:szCs w:val="32"/>
        </w:rPr>
        <w:t xml:space="preserve">, </w:t>
      </w:r>
      <w:r w:rsidR="00E569B9">
        <w:rPr>
          <w:color w:val="424242"/>
          <w:sz w:val="32"/>
          <w:szCs w:val="32"/>
        </w:rPr>
        <w:t>бойцах – участниках Сталинградской битвы,</w:t>
      </w:r>
      <w:r w:rsidR="00D5193C">
        <w:rPr>
          <w:color w:val="424242"/>
          <w:sz w:val="32"/>
          <w:szCs w:val="32"/>
        </w:rPr>
        <w:t xml:space="preserve"> </w:t>
      </w:r>
      <w:r w:rsidR="005654D2" w:rsidRPr="005654D2">
        <w:rPr>
          <w:color w:val="424242"/>
          <w:sz w:val="32"/>
          <w:szCs w:val="32"/>
        </w:rPr>
        <w:t>которые боевой и трудовой доблесть</w:t>
      </w:r>
      <w:r w:rsidR="002B1AA1">
        <w:rPr>
          <w:color w:val="424242"/>
          <w:sz w:val="32"/>
          <w:szCs w:val="32"/>
        </w:rPr>
        <w:t>ю доказали свою любовь к Родине.</w:t>
      </w:r>
    </w:p>
    <w:p w:rsidR="005654D2" w:rsidRPr="000E485F" w:rsidRDefault="00BA5E67">
      <w:pP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</w:pPr>
      <w:proofErr w:type="gramStart"/>
      <w:r w:rsidRPr="00BA5E67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Большую популярность приобретает проект «</w:t>
      </w:r>
      <w:proofErr w:type="spellStart"/>
      <w:r w:rsidRPr="00BA5E67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GoogleArts&amp;Culture</w:t>
      </w:r>
      <w:proofErr w:type="spellEnd"/>
      <w:r w:rsidRPr="00BA5E67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» [</w:t>
      </w:r>
      <w:proofErr w:type="spellStart"/>
      <w:r w:rsidRPr="00BA5E67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GoogleAr</w:t>
      </w:r>
      <w:r w:rsidR="007C65EA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ts&amp;Culture</w:t>
      </w:r>
      <w:proofErr w:type="spellEnd"/>
      <w:r w:rsidR="007C65EA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[Электронный ресурс]</w:t>
      </w:r>
      <w:bookmarkStart w:id="0" w:name="_GoBack"/>
      <w:bookmarkEnd w:id="0"/>
      <w:proofErr w:type="gramEnd"/>
    </w:p>
    <w:sectPr w:rsidR="005654D2" w:rsidRPr="000E485F" w:rsidSect="00567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8E9"/>
    <w:rsid w:val="000E485F"/>
    <w:rsid w:val="001131AD"/>
    <w:rsid w:val="001C7A62"/>
    <w:rsid w:val="00295A75"/>
    <w:rsid w:val="00297C7C"/>
    <w:rsid w:val="002B1AA1"/>
    <w:rsid w:val="00316B45"/>
    <w:rsid w:val="00384749"/>
    <w:rsid w:val="003D1160"/>
    <w:rsid w:val="004D774B"/>
    <w:rsid w:val="00500F13"/>
    <w:rsid w:val="005512AE"/>
    <w:rsid w:val="005654D2"/>
    <w:rsid w:val="00567B54"/>
    <w:rsid w:val="005711C4"/>
    <w:rsid w:val="00571215"/>
    <w:rsid w:val="00572751"/>
    <w:rsid w:val="0059431B"/>
    <w:rsid w:val="007C65EA"/>
    <w:rsid w:val="00847E30"/>
    <w:rsid w:val="00894C32"/>
    <w:rsid w:val="00973C4F"/>
    <w:rsid w:val="00A9570A"/>
    <w:rsid w:val="00BA5E67"/>
    <w:rsid w:val="00BC409B"/>
    <w:rsid w:val="00C03E4A"/>
    <w:rsid w:val="00CC2007"/>
    <w:rsid w:val="00D01CB2"/>
    <w:rsid w:val="00D1749B"/>
    <w:rsid w:val="00D218E9"/>
    <w:rsid w:val="00D5193C"/>
    <w:rsid w:val="00E510C8"/>
    <w:rsid w:val="00E55B05"/>
    <w:rsid w:val="00E569B9"/>
    <w:rsid w:val="00EC1075"/>
    <w:rsid w:val="00FC2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1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18E9"/>
    <w:rPr>
      <w:b/>
      <w:bCs/>
    </w:rPr>
  </w:style>
  <w:style w:type="character" w:customStyle="1" w:styleId="a5">
    <w:name w:val="Без интервала Знак"/>
    <w:basedOn w:val="a0"/>
    <w:link w:val="a6"/>
    <w:locked/>
    <w:rsid w:val="005711C4"/>
    <w:rPr>
      <w:rFonts w:ascii="Times New Roman" w:eastAsia="Times New Roman" w:hAnsi="Times New Roman"/>
    </w:rPr>
  </w:style>
  <w:style w:type="paragraph" w:styleId="a6">
    <w:name w:val="No Spacing"/>
    <w:link w:val="a5"/>
    <w:qFormat/>
    <w:rsid w:val="005711C4"/>
    <w:pPr>
      <w:spacing w:after="0" w:line="240" w:lineRule="auto"/>
    </w:pPr>
    <w:rPr>
      <w:rFonts w:ascii="Times New Roman" w:eastAsia="Times New Roman" w:hAnsi="Times New Roman"/>
    </w:rPr>
  </w:style>
  <w:style w:type="character" w:styleId="a7">
    <w:name w:val="Hyperlink"/>
    <w:basedOn w:val="a0"/>
    <w:uiPriority w:val="99"/>
    <w:unhideWhenUsed/>
    <w:rsid w:val="00A957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lt_sh.kalmykov@volga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Директор</cp:lastModifiedBy>
  <cp:revision>29</cp:revision>
  <dcterms:created xsi:type="dcterms:W3CDTF">2020-02-12T07:54:00Z</dcterms:created>
  <dcterms:modified xsi:type="dcterms:W3CDTF">2026-05-19T06:38:00Z</dcterms:modified>
</cp:coreProperties>
</file>